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BF" w:rsidRPr="00353F3B" w:rsidRDefault="003524BF" w:rsidP="003524BF">
      <w:pPr>
        <w:pStyle w:val="a3"/>
        <w:jc w:val="center"/>
      </w:pPr>
      <w:r w:rsidRPr="00353F3B">
        <w:t>Отчет по предметно-развивающей среде во второй младшей группе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Детский сад – это место, где ребенок накапливает опыт широкого эмоционально - практического взаимодействия с взрослыми и сверстниками в наиболее значимых для его развития сферах жизни. Развивающая </w:t>
      </w:r>
      <w:r w:rsidRPr="00353F3B">
        <w:rPr>
          <w:rStyle w:val="a4"/>
        </w:rPr>
        <w:t>среда группы</w:t>
      </w:r>
      <w:r w:rsidRPr="00353F3B">
        <w:t xml:space="preserve"> является источником становления субъективного опыта ребенка. Каждый компонент </w:t>
      </w:r>
      <w:r w:rsidRPr="00353F3B">
        <w:rPr>
          <w:rStyle w:val="a4"/>
        </w:rPr>
        <w:t>предметно - развивающей среды</w:t>
      </w:r>
      <w:r w:rsidRPr="00353F3B">
        <w:t xml:space="preserve"> способствует формированию у ребенка опыта освоения </w:t>
      </w:r>
      <w:r w:rsidRPr="00353F3B">
        <w:rPr>
          <w:rStyle w:val="a4"/>
        </w:rPr>
        <w:t>средств</w:t>
      </w:r>
      <w:r w:rsidRPr="00353F3B">
        <w:t xml:space="preserve"> и способов познания и взаимодействия с окружающим миром, опыта возникновения мотивов новых видов деятельности, опыта общения с взрослыми и сверстниками. В соответствии с ФГОС содержание дошкольной ступени </w:t>
      </w:r>
      <w:r w:rsidRPr="00353F3B">
        <w:rPr>
          <w:rStyle w:val="a4"/>
        </w:rPr>
        <w:t>предусматривает</w:t>
      </w:r>
      <w:r w:rsidRPr="00353F3B">
        <w:t xml:space="preserve"> одну из форм вариативно - личностно-ориентированного взаимодействия педагога с детьми. Одним из необходимых его условий становится создание развивающего пространства в </w:t>
      </w:r>
      <w:r w:rsidRPr="00353F3B">
        <w:rPr>
          <w:rStyle w:val="a4"/>
        </w:rPr>
        <w:t>групповом помещении</w:t>
      </w:r>
      <w:r w:rsidRPr="00353F3B">
        <w:t xml:space="preserve">. 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Все центры развивающей </w:t>
      </w:r>
      <w:r w:rsidRPr="00353F3B">
        <w:rPr>
          <w:rStyle w:val="a4"/>
        </w:rPr>
        <w:t>среды в моей группе</w:t>
      </w:r>
      <w:r w:rsidRPr="00353F3B">
        <w:t xml:space="preserve"> взаимосвязаны и объединены задачами, реализуемыми в обновленной программе под редакцией Н. Е. </w:t>
      </w:r>
      <w:proofErr w:type="spellStart"/>
      <w:r w:rsidRPr="00353F3B">
        <w:rPr>
          <w:u w:val="single"/>
        </w:rPr>
        <w:t>Вераксы</w:t>
      </w:r>
      <w:proofErr w:type="spellEnd"/>
      <w:r w:rsidRPr="00353F3B">
        <w:t>:</w:t>
      </w:r>
    </w:p>
    <w:p w:rsidR="00303E9D" w:rsidRPr="00353F3B" w:rsidRDefault="00303E9D" w:rsidP="003524BF">
      <w:pPr>
        <w:pStyle w:val="a3"/>
        <w:jc w:val="both"/>
      </w:pPr>
      <w:r w:rsidRPr="00353F3B">
        <w:t>- Удовлетворять потребность малыша в движении;</w:t>
      </w:r>
    </w:p>
    <w:p w:rsidR="00303E9D" w:rsidRPr="00353F3B" w:rsidRDefault="00303E9D" w:rsidP="003524BF">
      <w:pPr>
        <w:pStyle w:val="a3"/>
        <w:jc w:val="both"/>
      </w:pPr>
      <w:r w:rsidRPr="00353F3B">
        <w:t>- Формировать положительный эмоциональный настрой;</w:t>
      </w:r>
    </w:p>
    <w:p w:rsidR="00303E9D" w:rsidRPr="00353F3B" w:rsidRDefault="00303E9D" w:rsidP="003524BF">
      <w:pPr>
        <w:pStyle w:val="a3"/>
        <w:jc w:val="both"/>
      </w:pPr>
      <w:r w:rsidRPr="00353F3B">
        <w:t>- Побуждать детей к активной речи.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Ребенок активно познает окружающий мир. И я постаралась сделать окружение для детей ярким, интересным, запоминающимся, эмоциональным, активным, мобильным. Правильно организованная </w:t>
      </w:r>
      <w:r w:rsidRPr="00353F3B">
        <w:rPr>
          <w:rStyle w:val="a4"/>
        </w:rPr>
        <w:t>предметно-развивающая среда</w:t>
      </w:r>
      <w:r w:rsidRPr="00353F3B">
        <w:t xml:space="preserve"> помогает мне обеспечить гармоничное развитие ребенка, создать эмоционально положительную атмосферу в </w:t>
      </w:r>
      <w:r w:rsidRPr="00353F3B">
        <w:rPr>
          <w:rStyle w:val="a4"/>
        </w:rPr>
        <w:t>группе</w:t>
      </w:r>
      <w:r w:rsidRPr="00353F3B">
        <w:t>, эффективно развивать индивидуальность каждого ребенка с учетом его склонностей, интересов, уровня активности, устраивать и проводить игры-занятия и таким образом приучать детей к самостоятельным играм с постепенно усложняющимся содержанием.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Моя работа начинается с утреннего приема детей в </w:t>
      </w:r>
      <w:r w:rsidRPr="00353F3B">
        <w:rPr>
          <w:rStyle w:val="a4"/>
        </w:rPr>
        <w:t>группу</w:t>
      </w:r>
      <w:r w:rsidRPr="00353F3B">
        <w:t xml:space="preserve">. </w:t>
      </w:r>
    </w:p>
    <w:p w:rsidR="003524BF" w:rsidRPr="00353F3B" w:rsidRDefault="00303E9D" w:rsidP="003524BF">
      <w:pPr>
        <w:pStyle w:val="a3"/>
        <w:jc w:val="both"/>
      </w:pPr>
      <w:r w:rsidRPr="00353F3B">
        <w:t xml:space="preserve">В раздевальной комнате оформлен уголок для родителей, информационные стенды, куда помещается необходимая информация, папки с консультациями, советами, папки-передвижки, музыкальный киоск. </w:t>
      </w:r>
    </w:p>
    <w:p w:rsidR="00303E9D" w:rsidRPr="00353F3B" w:rsidRDefault="003524BF" w:rsidP="003524BF">
      <w:pPr>
        <w:pStyle w:val="a3"/>
        <w:jc w:val="center"/>
        <w:rPr>
          <w:lang w:val="en-US"/>
        </w:rPr>
      </w:pPr>
      <w:r w:rsidRPr="00353F3B">
        <w:rPr>
          <w:noProof/>
        </w:rPr>
        <w:lastRenderedPageBreak/>
        <w:drawing>
          <wp:inline distT="0" distB="0" distL="0" distR="0">
            <wp:extent cx="4903824" cy="2758185"/>
            <wp:effectExtent l="19050" t="0" r="0" b="0"/>
            <wp:docPr id="1" name="Рисунок 1" descr="C:\Users\Prestigio\Desktop\Camera\20170329_15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gio\Desktop\Camera\20170329_152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650" cy="276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4BF" w:rsidRPr="00353F3B" w:rsidRDefault="003524BF" w:rsidP="003524BF">
      <w:pPr>
        <w:pStyle w:val="a3"/>
        <w:jc w:val="both"/>
        <w:rPr>
          <w:iCs/>
        </w:rPr>
      </w:pPr>
      <w:r w:rsidRPr="00353F3B">
        <w:rPr>
          <w:iCs/>
        </w:rPr>
        <w:t xml:space="preserve">Здесь же находится уголок-выставка детских работ по </w:t>
      </w:r>
      <w:proofErr w:type="gramStart"/>
      <w:r w:rsidRPr="00353F3B">
        <w:rPr>
          <w:iCs/>
        </w:rPr>
        <w:t>ИЗО</w:t>
      </w:r>
      <w:proofErr w:type="gramEnd"/>
      <w:r w:rsidRPr="00353F3B">
        <w:rPr>
          <w:iCs/>
        </w:rPr>
        <w:t xml:space="preserve"> творчеству.</w:t>
      </w:r>
    </w:p>
    <w:p w:rsidR="003524BF" w:rsidRPr="00353F3B" w:rsidRDefault="003524BF" w:rsidP="003524BF">
      <w:pPr>
        <w:pStyle w:val="a3"/>
        <w:jc w:val="center"/>
        <w:rPr>
          <w:iCs/>
        </w:rPr>
      </w:pPr>
      <w:r w:rsidRPr="00353F3B">
        <w:rPr>
          <w:iCs/>
          <w:noProof/>
        </w:rPr>
        <w:drawing>
          <wp:inline distT="0" distB="0" distL="0" distR="0">
            <wp:extent cx="4754969" cy="2674461"/>
            <wp:effectExtent l="19050" t="0" r="7531" b="0"/>
            <wp:docPr id="3" name="Рисунок 3" descr="C:\Users\Prestigio\Desktop\Camera\20170329_15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tigio\Desktop\Camera\20170329_15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77" cy="2676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4BF" w:rsidRPr="00353F3B" w:rsidRDefault="003524BF" w:rsidP="003524BF">
      <w:pPr>
        <w:pStyle w:val="a3"/>
        <w:jc w:val="center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353F3B">
        <w:rPr>
          <w:iCs/>
        </w:rPr>
        <w:t>И оформлен уголок безопасности.</w:t>
      </w:r>
    </w:p>
    <w:p w:rsidR="003524BF" w:rsidRPr="00353F3B" w:rsidRDefault="003524BF" w:rsidP="003524BF">
      <w:pPr>
        <w:pStyle w:val="a3"/>
        <w:jc w:val="both"/>
        <w:rPr>
          <w:iCs/>
        </w:rPr>
      </w:pPr>
      <w:r w:rsidRPr="00353F3B">
        <w:rPr>
          <w:i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523166</wp:posOffset>
            </wp:positionH>
            <wp:positionV relativeFrom="paragraph">
              <wp:posOffset>-2525</wp:posOffset>
            </wp:positionV>
            <wp:extent cx="5031415" cy="2828260"/>
            <wp:effectExtent l="19050" t="0" r="0" b="0"/>
            <wp:wrapNone/>
            <wp:docPr id="4" name="Рисунок 4" descr="C:\Users\Prestigio\Desktop\Camera\20170329_15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stigio\Desktop\Camera\20170329_151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415" cy="282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3F3B" w:rsidRDefault="00353F3B" w:rsidP="003524BF">
      <w:pPr>
        <w:pStyle w:val="a3"/>
        <w:jc w:val="both"/>
        <w:rPr>
          <w:i/>
          <w:iCs/>
        </w:rPr>
      </w:pPr>
    </w:p>
    <w:p w:rsidR="00303E9D" w:rsidRPr="00353F3B" w:rsidRDefault="00303E9D" w:rsidP="003524BF">
      <w:pPr>
        <w:pStyle w:val="a3"/>
        <w:jc w:val="both"/>
      </w:pPr>
      <w:r w:rsidRPr="00353F3B">
        <w:rPr>
          <w:i/>
          <w:iCs/>
        </w:rPr>
        <w:lastRenderedPageBreak/>
        <w:t>«Физическое развитие»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Потребность в движении является важной задачей при организации </w:t>
      </w:r>
      <w:r w:rsidRPr="00353F3B">
        <w:rPr>
          <w:rStyle w:val="a4"/>
        </w:rPr>
        <w:t>предметно-развивающей среды</w:t>
      </w:r>
      <w:r w:rsidRPr="00353F3B">
        <w:t xml:space="preserve">. В </w:t>
      </w:r>
      <w:r w:rsidRPr="00353F3B">
        <w:rPr>
          <w:i/>
          <w:iCs/>
        </w:rPr>
        <w:t>«Центре двигательной активности»</w:t>
      </w:r>
      <w:r w:rsidRPr="00353F3B">
        <w:t xml:space="preserve"> есть </w:t>
      </w:r>
      <w:r w:rsidRPr="00353F3B">
        <w:rPr>
          <w:i/>
          <w:iCs/>
        </w:rPr>
        <w:t>«дорожки здоровья»</w:t>
      </w:r>
      <w:r w:rsidRPr="00353F3B">
        <w:t>, массажные коврики, мячи, обручи и мячи для метания, кольца, атрибуты для проведения подвижных игр, а также пособия, необходимые для проведения утренней</w:t>
      </w:r>
      <w:r w:rsidR="003524BF" w:rsidRPr="00353F3B">
        <w:t xml:space="preserve"> гимнастики</w:t>
      </w:r>
      <w:r w:rsidRPr="00353F3B">
        <w:t xml:space="preserve">. </w:t>
      </w:r>
      <w:r w:rsidRPr="00353F3B">
        <w:rPr>
          <w:rStyle w:val="a4"/>
        </w:rPr>
        <w:t>Предметное</w:t>
      </w:r>
      <w:r w:rsidRPr="00353F3B">
        <w:t xml:space="preserve"> пополнение уголка применяю в подвижных играх и играх в </w:t>
      </w:r>
      <w:r w:rsidRPr="00353F3B">
        <w:rPr>
          <w:rStyle w:val="a4"/>
        </w:rPr>
        <w:t>группе</w:t>
      </w:r>
      <w:r w:rsidRPr="00353F3B">
        <w:t>, на улице, индивидуальной и свободной деятельности.</w:t>
      </w:r>
    </w:p>
    <w:p w:rsidR="003524BF" w:rsidRPr="00353F3B" w:rsidRDefault="003524BF" w:rsidP="003524BF">
      <w:pPr>
        <w:pStyle w:val="a3"/>
        <w:jc w:val="both"/>
      </w:pPr>
      <w:r w:rsidRPr="00353F3B">
        <w:rPr>
          <w:noProof/>
        </w:rPr>
        <w:drawing>
          <wp:inline distT="0" distB="0" distL="0" distR="0">
            <wp:extent cx="5940425" cy="3341228"/>
            <wp:effectExtent l="19050" t="0" r="3175" b="0"/>
            <wp:docPr id="5" name="Рисунок 5" descr="C:\Users\Prestigio\Desktop\Camera\20170329_15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stigio\Desktop\Camera\20170329_153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E9D" w:rsidRPr="00353F3B" w:rsidRDefault="00303E9D" w:rsidP="003524BF">
      <w:pPr>
        <w:pStyle w:val="a3"/>
        <w:jc w:val="both"/>
      </w:pPr>
      <w:r w:rsidRPr="00353F3B">
        <w:t>Художественно-эстетическое развитие»</w:t>
      </w:r>
    </w:p>
    <w:p w:rsidR="00303E9D" w:rsidRPr="00353F3B" w:rsidRDefault="00893D69" w:rsidP="003524BF">
      <w:pPr>
        <w:pStyle w:val="a3"/>
        <w:jc w:val="both"/>
      </w:pPr>
      <w:r w:rsidRPr="00353F3B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331470</wp:posOffset>
            </wp:positionV>
            <wp:extent cx="3540125" cy="2238375"/>
            <wp:effectExtent l="0" t="647700" r="0" b="638175"/>
            <wp:wrapTight wrapText="bothSides">
              <wp:wrapPolygon edited="0">
                <wp:start x="19" y="21814"/>
                <wp:lineTo x="21523" y="21814"/>
                <wp:lineTo x="21523" y="-61"/>
                <wp:lineTo x="19" y="-61"/>
                <wp:lineTo x="19" y="21814"/>
              </wp:wrapPolygon>
            </wp:wrapTight>
            <wp:docPr id="7" name="Рисунок 7" descr="C:\Users\Prestigio\Desktop\Camera\20170329_15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estigio\Desktop\Camera\20170329_150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01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E9D" w:rsidRPr="00353F3B">
        <w:rPr>
          <w:rStyle w:val="a4"/>
        </w:rPr>
        <w:t>Младший</w:t>
      </w:r>
      <w:r w:rsidR="00303E9D" w:rsidRPr="00353F3B">
        <w:t xml:space="preserve"> возраст наиболее благоприятен для развития изобразительной деятельности. Поэтому в центре изобразительной деятельности есть фломастеры, мелки, наборы карандашей, пластилин, восковые мелки, трафареты, раскраски, бумага для рисования, гуашь и кисти. Это позволяет развивать у детей интерес к творчеству, формирует эстетическое восприятие, воображение, самостоятельность.</w:t>
      </w:r>
    </w:p>
    <w:p w:rsidR="003524BF" w:rsidRPr="00353F3B" w:rsidRDefault="00893D69" w:rsidP="003524BF">
      <w:pPr>
        <w:pStyle w:val="a3"/>
        <w:jc w:val="both"/>
      </w:pPr>
      <w:r w:rsidRPr="00353F3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-59690</wp:posOffset>
            </wp:positionV>
            <wp:extent cx="2498090" cy="1524000"/>
            <wp:effectExtent l="0" t="495300" r="0" b="476250"/>
            <wp:wrapSquare wrapText="bothSides"/>
            <wp:docPr id="8" name="Рисунок 8" descr="C:\Users\Prestigio\Desktop\Camera\20170329_15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estigio\Desktop\Camera\20170329_150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809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E9D" w:rsidRPr="00353F3B" w:rsidRDefault="00303E9D" w:rsidP="003524BF">
      <w:pPr>
        <w:pStyle w:val="a3"/>
        <w:jc w:val="both"/>
      </w:pPr>
      <w:r w:rsidRPr="00353F3B">
        <w:t>Детя</w:t>
      </w:r>
      <w:r w:rsidR="00893D69" w:rsidRPr="00353F3B">
        <w:t>м очень нравится мой музыкально</w:t>
      </w:r>
      <w:r w:rsidRPr="00353F3B">
        <w:t xml:space="preserve"> центр. Здесь есть музыкальные инструменты, которые доставляют детям много радостных минут. А, кроме того, развивают фонематический слух и чувство ритма у малыша. С детьми провожу музыкальные игры </w:t>
      </w:r>
      <w:r w:rsidRPr="00353F3B">
        <w:rPr>
          <w:i/>
          <w:iCs/>
        </w:rPr>
        <w:t>«Угадай, на что похоже»</w:t>
      </w:r>
      <w:r w:rsidRPr="00353F3B">
        <w:t xml:space="preserve">, </w:t>
      </w:r>
      <w:r w:rsidRPr="00353F3B">
        <w:rPr>
          <w:i/>
          <w:iCs/>
        </w:rPr>
        <w:t>«Тихо - громко»</w:t>
      </w:r>
      <w:r w:rsidRPr="00353F3B">
        <w:t xml:space="preserve"> и т. д. </w:t>
      </w:r>
      <w:r w:rsidR="00893D69" w:rsidRPr="00353F3B">
        <w:t xml:space="preserve"> </w:t>
      </w:r>
      <w:r w:rsidRPr="00353F3B">
        <w:t>Дети с удовольствием пользуются всеми атрибутами.</w:t>
      </w:r>
      <w:r w:rsidR="00893D69" w:rsidRPr="00353F3B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03E9D" w:rsidRPr="00353F3B" w:rsidRDefault="00303E9D" w:rsidP="003524BF">
      <w:pPr>
        <w:pStyle w:val="a3"/>
        <w:jc w:val="both"/>
      </w:pPr>
      <w:r w:rsidRPr="00353F3B">
        <w:rPr>
          <w:i/>
          <w:iCs/>
        </w:rPr>
        <w:t>«Социально-коммуникативное развитие»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Основной вид деятельности наших малышей – игровой.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 Малыши не только знакомятся с новыми для них </w:t>
      </w:r>
      <w:r w:rsidRPr="00353F3B">
        <w:rPr>
          <w:rStyle w:val="a4"/>
        </w:rPr>
        <w:t>предметами</w:t>
      </w:r>
      <w:r w:rsidRPr="00353F3B">
        <w:t xml:space="preserve">, но и учатся действовать с ними, переносят полученные знания и навыки в повседневную жизнь. Здесь находятся атрибуты для сюжетно-ролевых </w:t>
      </w:r>
      <w:r w:rsidRPr="00353F3B">
        <w:rPr>
          <w:u w:val="single"/>
        </w:rPr>
        <w:t>игр</w:t>
      </w:r>
      <w:r w:rsidR="00893D69" w:rsidRPr="00353F3B">
        <w:t xml:space="preserve"> </w:t>
      </w:r>
      <w:r w:rsidRPr="00353F3B">
        <w:t xml:space="preserve">для мальчиков </w:t>
      </w:r>
      <w:r w:rsidR="00893D69" w:rsidRPr="00353F3B">
        <w:t>и</w:t>
      </w:r>
      <w:r w:rsidRPr="00353F3B">
        <w:t xml:space="preserve"> для девочек</w:t>
      </w:r>
      <w:proofErr w:type="gramStart"/>
      <w:r w:rsidRPr="00353F3B">
        <w:t xml:space="preserve">  В</w:t>
      </w:r>
      <w:proofErr w:type="gramEnd"/>
      <w:r w:rsidRPr="00353F3B">
        <w:t>се игрушки и атрибуты размещены так, чтобы дети смогли свободно ими играть, а потом убирать на место.</w:t>
      </w:r>
      <w:r w:rsidR="00893D69" w:rsidRPr="00353F3B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93D69" w:rsidRPr="00353F3B" w:rsidRDefault="00893D69" w:rsidP="003524BF">
      <w:pPr>
        <w:pStyle w:val="a3"/>
        <w:jc w:val="both"/>
      </w:pPr>
      <w:r w:rsidRPr="00353F3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5715</wp:posOffset>
            </wp:positionV>
            <wp:extent cx="6106795" cy="3444875"/>
            <wp:effectExtent l="19050" t="0" r="8255" b="0"/>
            <wp:wrapSquare wrapText="bothSides"/>
            <wp:docPr id="9" name="Рисунок 9" descr="C:\Users\Prestigio\Desktop\Camera\20170329_15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estigio\Desktop\Camera\20170329_151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D69" w:rsidRPr="00353F3B" w:rsidRDefault="00893D69" w:rsidP="003524BF">
      <w:pPr>
        <w:pStyle w:val="a3"/>
        <w:jc w:val="both"/>
      </w:pPr>
    </w:p>
    <w:p w:rsidR="00893D69" w:rsidRPr="00353F3B" w:rsidRDefault="00893D69" w:rsidP="003524BF">
      <w:pPr>
        <w:pStyle w:val="a3"/>
        <w:jc w:val="both"/>
      </w:pPr>
    </w:p>
    <w:p w:rsidR="00893D69" w:rsidRPr="00353F3B" w:rsidRDefault="00893D69" w:rsidP="00893D69">
      <w:pPr>
        <w:pStyle w:val="a3"/>
        <w:jc w:val="center"/>
      </w:pPr>
      <w:r w:rsidRPr="00353F3B">
        <w:rPr>
          <w:noProof/>
        </w:rPr>
        <w:lastRenderedPageBreak/>
        <w:drawing>
          <wp:inline distT="0" distB="0" distL="0" distR="0">
            <wp:extent cx="4999517" cy="2812010"/>
            <wp:effectExtent l="19050" t="0" r="0" b="0"/>
            <wp:docPr id="10" name="Рисунок 10" descr="C:\Users\Prestigio\Desktop\Camera\20170329_15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estigio\Desktop\Camera\20170329_1517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21" cy="28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D69" w:rsidRPr="00353F3B" w:rsidRDefault="00893D69" w:rsidP="00893D69">
      <w:pPr>
        <w:pStyle w:val="a3"/>
        <w:jc w:val="center"/>
      </w:pPr>
      <w:r w:rsidRPr="00353F3B">
        <w:rPr>
          <w:noProof/>
        </w:rPr>
        <w:drawing>
          <wp:inline distT="0" distB="0" distL="0" distR="0">
            <wp:extent cx="5198546" cy="2583711"/>
            <wp:effectExtent l="19050" t="0" r="2104" b="0"/>
            <wp:docPr id="11" name="Рисунок 11" descr="C:\Users\Prestigio\Desktop\Camera\20170329_15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estigio\Desktop\Camera\20170329_1512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595" cy="258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D69" w:rsidRPr="00353F3B" w:rsidRDefault="004F7BA9" w:rsidP="003524BF">
      <w:pPr>
        <w:pStyle w:val="a3"/>
        <w:jc w:val="both"/>
      </w:pPr>
      <w:r w:rsidRPr="00353F3B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662305</wp:posOffset>
            </wp:positionV>
            <wp:extent cx="2958465" cy="2254885"/>
            <wp:effectExtent l="0" t="342900" r="0" b="335915"/>
            <wp:wrapSquare wrapText="bothSides"/>
            <wp:docPr id="15" name="Рисунок 12" descr="C:\Users\Prestigio\AppData\Local\Microsoft\Windows\INetCache\Content.Word\20170329_16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estigio\AppData\Local\Microsoft\Windows\INetCache\Content.Word\20170329_1628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8465" cy="225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E9D" w:rsidRPr="00353F3B">
        <w:t xml:space="preserve">Для развития мелкой моторики создана зона сенсорно-моторного развития, которая направлена на развитие речи, сенсорного восприятия, мелкой моторики, воображения. </w:t>
      </w:r>
      <w:r w:rsidR="00303E9D" w:rsidRPr="00353F3B">
        <w:rPr>
          <w:u w:val="single"/>
        </w:rPr>
        <w:t>Комплектация</w:t>
      </w:r>
      <w:r w:rsidR="00303E9D" w:rsidRPr="00353F3B">
        <w:t xml:space="preserve">: вкладыши разной формы, игрушки-шнуровки разного вида, разные виды мозаик, пирамидки, настольно-печатные игры. </w:t>
      </w:r>
    </w:p>
    <w:p w:rsidR="00303E9D" w:rsidRPr="00353F3B" w:rsidRDefault="00303E9D" w:rsidP="003524BF">
      <w:pPr>
        <w:pStyle w:val="a3"/>
        <w:jc w:val="both"/>
      </w:pPr>
      <w:r w:rsidRPr="00353F3B">
        <w:rPr>
          <w:i/>
          <w:iCs/>
        </w:rPr>
        <w:t>«Познавательное развитие»</w:t>
      </w:r>
    </w:p>
    <w:p w:rsidR="00303E9D" w:rsidRPr="00353F3B" w:rsidRDefault="004F7BA9" w:rsidP="003524BF">
      <w:pPr>
        <w:pStyle w:val="a3"/>
        <w:jc w:val="both"/>
      </w:pPr>
      <w:r w:rsidRPr="00353F3B">
        <w:t>В у</w:t>
      </w:r>
      <w:r w:rsidR="00303E9D" w:rsidRPr="00353F3B">
        <w:t>гол</w:t>
      </w:r>
      <w:r w:rsidRPr="00353F3B">
        <w:t>ке</w:t>
      </w:r>
      <w:r w:rsidR="00303E9D" w:rsidRPr="00353F3B">
        <w:t xml:space="preserve"> природы я создала условия для наблюдения за комнатными растениями согласно возрасту детей и требованию программы. Вместе с детьми ухаживаем за растениями. </w:t>
      </w:r>
    </w:p>
    <w:p w:rsidR="001258C5" w:rsidRPr="00353F3B" w:rsidRDefault="00303E9D" w:rsidP="003524BF">
      <w:pPr>
        <w:pStyle w:val="a3"/>
        <w:jc w:val="both"/>
      </w:pPr>
      <w:proofErr w:type="gramStart"/>
      <w:r w:rsidRPr="00353F3B">
        <w:t xml:space="preserve">В уголке помещены наборы </w:t>
      </w:r>
      <w:r w:rsidRPr="00353F3B">
        <w:rPr>
          <w:u w:val="single"/>
        </w:rPr>
        <w:t>картинок</w:t>
      </w:r>
      <w:r w:rsidRPr="00353F3B">
        <w:t xml:space="preserve">: цветы, животные, насекомые; муляжи фруктов и овощей, природный материал </w:t>
      </w:r>
      <w:r w:rsidRPr="00353F3B">
        <w:rPr>
          <w:i/>
          <w:iCs/>
        </w:rPr>
        <w:t>(шишки, желуди, ракушки и т. д.)</w:t>
      </w:r>
      <w:r w:rsidRPr="00353F3B">
        <w:t>.</w:t>
      </w:r>
      <w:r w:rsidR="001258C5" w:rsidRPr="00353F3B">
        <w:t xml:space="preserve"> </w:t>
      </w:r>
      <w:proofErr w:type="gramEnd"/>
    </w:p>
    <w:p w:rsidR="00303E9D" w:rsidRPr="00353F3B" w:rsidRDefault="00303E9D" w:rsidP="003524BF">
      <w:pPr>
        <w:pStyle w:val="a3"/>
        <w:jc w:val="both"/>
      </w:pPr>
    </w:p>
    <w:p w:rsidR="00303E9D" w:rsidRPr="00353F3B" w:rsidRDefault="001258C5" w:rsidP="003524BF">
      <w:pPr>
        <w:pStyle w:val="a3"/>
        <w:jc w:val="both"/>
      </w:pPr>
      <w:r w:rsidRPr="00353F3B">
        <w:rPr>
          <w:i/>
          <w:i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133350</wp:posOffset>
            </wp:positionV>
            <wp:extent cx="3232150" cy="2195195"/>
            <wp:effectExtent l="0" t="514350" r="0" b="490855"/>
            <wp:wrapSquare wrapText="bothSides"/>
            <wp:docPr id="16" name="Рисунок 15" descr="C:\Users\Prestigio\AppData\Local\Microsoft\Windows\INetCache\Content.Word\20170329_16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estigio\AppData\Local\Microsoft\Windows\INetCache\Content.Word\20170329_1627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2150" cy="219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E9D" w:rsidRPr="00353F3B">
        <w:rPr>
          <w:i/>
          <w:iCs/>
        </w:rPr>
        <w:t>«Речевое развитие»</w:t>
      </w:r>
    </w:p>
    <w:p w:rsidR="001258C5" w:rsidRPr="00353F3B" w:rsidRDefault="00303E9D" w:rsidP="003524BF">
      <w:pPr>
        <w:pStyle w:val="a3"/>
        <w:jc w:val="both"/>
      </w:pPr>
      <w:r w:rsidRPr="00353F3B">
        <w:t xml:space="preserve">Так как развитие активной речи является основной задачей развития детей, то в уголке книги подобраны наборы </w:t>
      </w:r>
      <w:r w:rsidRPr="00353F3B">
        <w:rPr>
          <w:rStyle w:val="a4"/>
        </w:rPr>
        <w:t>предметных картинок</w:t>
      </w:r>
      <w:r w:rsidRPr="00353F3B">
        <w:t>, наборы сюжетных картин, игры по познавательному и речевому развитию. Мои ребята любят, когда мы читаем книги и рассматриваем картинки, поэтому здесь много книг по программе в соответствии с возрастом. Репертуар постоянно меняется. Выставляются иллюстрации к сказкам.</w:t>
      </w:r>
    </w:p>
    <w:p w:rsidR="001258C5" w:rsidRPr="00353F3B" w:rsidRDefault="001258C5" w:rsidP="001258C5">
      <w:pPr>
        <w:pStyle w:val="a3"/>
        <w:jc w:val="right"/>
      </w:pPr>
      <w:r w:rsidRPr="00353F3B">
        <w:rPr>
          <w:noProof/>
        </w:rPr>
        <w:drawing>
          <wp:inline distT="0" distB="0" distL="0" distR="0">
            <wp:extent cx="3657600" cy="2248994"/>
            <wp:effectExtent l="0" t="704850" r="0" b="684706"/>
            <wp:docPr id="18" name="Рисунок 18" descr="C:\Users\Prestigio\Desktop\Camera\20170329_15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restigio\Desktop\Camera\20170329_1503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6883" cy="225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E9D" w:rsidRPr="00353F3B" w:rsidRDefault="00303E9D" w:rsidP="003524BF">
      <w:pPr>
        <w:pStyle w:val="a3"/>
        <w:jc w:val="both"/>
      </w:pPr>
      <w:r w:rsidRPr="00353F3B">
        <w:t xml:space="preserve">На следующий учебный год планирую создать центр ряженья. Так как он вызывает у детей большой интерес. Так же нужно дополнить центр патриотического воспитания. Ну </w:t>
      </w:r>
      <w:proofErr w:type="gramStart"/>
      <w:r w:rsidRPr="00353F3B">
        <w:t>и</w:t>
      </w:r>
      <w:proofErr w:type="gramEnd"/>
      <w:r w:rsidRPr="00353F3B">
        <w:t xml:space="preserve"> конечно же надо обновить </w:t>
      </w:r>
      <w:r w:rsidRPr="00353F3B">
        <w:rPr>
          <w:rStyle w:val="a4"/>
        </w:rPr>
        <w:t>предметно-развивающую среду</w:t>
      </w:r>
      <w:r w:rsidRPr="00353F3B">
        <w:t>, что бы она стала ещё интересней и запоминающейся.</w:t>
      </w:r>
    </w:p>
    <w:p w:rsidR="0029558A" w:rsidRPr="00353F3B" w:rsidRDefault="0029558A" w:rsidP="003524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558A" w:rsidRPr="00353F3B" w:rsidSect="00ED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3E9D"/>
    <w:rsid w:val="001258C5"/>
    <w:rsid w:val="0029558A"/>
    <w:rsid w:val="00303E9D"/>
    <w:rsid w:val="003524BF"/>
    <w:rsid w:val="00353F3B"/>
    <w:rsid w:val="004F7BA9"/>
    <w:rsid w:val="006D5230"/>
    <w:rsid w:val="00893D69"/>
    <w:rsid w:val="00CD2F0D"/>
    <w:rsid w:val="00ED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E9D"/>
    <w:pPr>
      <w:spacing w:before="281" w:after="28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3E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321">
                              <w:marLeft w:val="94"/>
                              <w:marRight w:val="9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3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62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стюра</cp:lastModifiedBy>
  <cp:revision>6</cp:revision>
  <cp:lastPrinted>2017-03-27T08:26:00Z</cp:lastPrinted>
  <dcterms:created xsi:type="dcterms:W3CDTF">2017-03-27T08:19:00Z</dcterms:created>
  <dcterms:modified xsi:type="dcterms:W3CDTF">2018-03-13T02:42:00Z</dcterms:modified>
</cp:coreProperties>
</file>